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1A" w:rsidRPr="00DA4773" w:rsidRDefault="003C631A" w:rsidP="003C631A">
      <w:pPr>
        <w:autoSpaceDE w:val="0"/>
        <w:autoSpaceDN w:val="0"/>
        <w:adjustRightInd w:val="0"/>
        <w:jc w:val="center"/>
        <w:rPr>
          <w:b/>
        </w:rPr>
      </w:pPr>
      <w:bookmarkStart w:id="0" w:name="Par261"/>
      <w:bookmarkEnd w:id="0"/>
      <w:r w:rsidRPr="00DA4773">
        <w:rPr>
          <w:b/>
        </w:rPr>
        <w:t>ЗАКЛЮЧЕНИЕ</w:t>
      </w:r>
    </w:p>
    <w:p w:rsidR="003C631A" w:rsidRPr="008E342B" w:rsidRDefault="003C631A" w:rsidP="003C631A">
      <w:pPr>
        <w:autoSpaceDE w:val="0"/>
        <w:autoSpaceDN w:val="0"/>
        <w:adjustRightInd w:val="0"/>
        <w:jc w:val="center"/>
        <w:rPr>
          <w:b/>
        </w:rPr>
      </w:pPr>
      <w:r w:rsidRPr="00DA4773">
        <w:rPr>
          <w:b/>
        </w:rPr>
        <w:t xml:space="preserve">о результатах </w:t>
      </w:r>
      <w:r w:rsidRPr="008E342B">
        <w:rPr>
          <w:b/>
        </w:rPr>
        <w:t>публичных слушаний</w:t>
      </w:r>
    </w:p>
    <w:p w:rsidR="003C631A" w:rsidRPr="00DA4773" w:rsidRDefault="003C631A" w:rsidP="003C631A">
      <w:pPr>
        <w:autoSpaceDE w:val="0"/>
        <w:autoSpaceDN w:val="0"/>
        <w:adjustRightInd w:val="0"/>
        <w:jc w:val="center"/>
        <w:rPr>
          <w:b/>
        </w:rPr>
      </w:pPr>
      <w:r w:rsidRPr="00DA4773">
        <w:rPr>
          <w:b/>
        </w:rPr>
        <w:t xml:space="preserve">от </w:t>
      </w:r>
      <w:r w:rsidR="0032401C">
        <w:rPr>
          <w:b/>
        </w:rPr>
        <w:t>20.04.2020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</w:p>
    <w:p w:rsidR="003C631A" w:rsidRPr="008E342B" w:rsidRDefault="003C631A" w:rsidP="003C631A">
      <w:pPr>
        <w:autoSpaceDE w:val="0"/>
        <w:autoSpaceDN w:val="0"/>
        <w:adjustRightInd w:val="0"/>
        <w:jc w:val="both"/>
      </w:pPr>
      <w:r w:rsidRPr="00DA4773">
        <w:t>1.</w:t>
      </w:r>
      <w:r w:rsidR="0032401C">
        <w:t xml:space="preserve"> </w:t>
      </w:r>
      <w:r w:rsidRPr="00DA4773">
        <w:t xml:space="preserve"> Проект, рассмотренный на </w:t>
      </w:r>
      <w:r w:rsidRPr="008E342B">
        <w:t>публичных слушаниях</w:t>
      </w:r>
    </w:p>
    <w:p w:rsidR="0032401C" w:rsidRDefault="0032401C" w:rsidP="003C631A">
      <w:pPr>
        <w:autoSpaceDE w:val="0"/>
        <w:autoSpaceDN w:val="0"/>
        <w:adjustRightInd w:val="0"/>
        <w:jc w:val="both"/>
      </w:pPr>
      <w:r w:rsidRPr="00225374">
        <w:rPr>
          <w:b/>
        </w:rPr>
        <w:t xml:space="preserve">Об утверждении Правил благоустройства </w:t>
      </w:r>
      <w:r>
        <w:rPr>
          <w:b/>
        </w:rPr>
        <w:t xml:space="preserve"> территории рабочего поселка Сура </w:t>
      </w:r>
      <w:r w:rsidRPr="00225374">
        <w:rPr>
          <w:b/>
        </w:rPr>
        <w:t xml:space="preserve"> Никольского района Пензенской области</w:t>
      </w:r>
      <w:r w:rsidRPr="00DA4773">
        <w:t xml:space="preserve"> </w:t>
      </w:r>
    </w:p>
    <w:p w:rsidR="003C631A" w:rsidRPr="008E342B" w:rsidRDefault="003C631A" w:rsidP="003C631A">
      <w:pPr>
        <w:autoSpaceDE w:val="0"/>
        <w:autoSpaceDN w:val="0"/>
        <w:adjustRightInd w:val="0"/>
        <w:jc w:val="both"/>
      </w:pPr>
      <w:r w:rsidRPr="00DA4773">
        <w:t xml:space="preserve">2. Количество участников </w:t>
      </w:r>
      <w:r w:rsidRPr="008E342B">
        <w:t>публичных слушаний,</w:t>
      </w:r>
      <w:r w:rsidR="008E342B">
        <w:t xml:space="preserve"> </w:t>
      </w:r>
      <w:r w:rsidRPr="008E342B">
        <w:t>принявших участие в публичных слушаниях</w:t>
      </w:r>
    </w:p>
    <w:p w:rsidR="003C631A" w:rsidRPr="008E342B" w:rsidRDefault="0032401C" w:rsidP="003C631A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57 </w:t>
      </w:r>
      <w:r w:rsidR="008E342B" w:rsidRPr="008E342B">
        <w:rPr>
          <w:b/>
        </w:rPr>
        <w:t>человек</w:t>
      </w:r>
    </w:p>
    <w:p w:rsidR="003C631A" w:rsidRPr="008E342B" w:rsidRDefault="003C631A" w:rsidP="003C631A">
      <w:pPr>
        <w:autoSpaceDE w:val="0"/>
        <w:autoSpaceDN w:val="0"/>
        <w:adjustRightInd w:val="0"/>
        <w:jc w:val="both"/>
      </w:pPr>
      <w:r w:rsidRPr="00DA4773">
        <w:t xml:space="preserve">3. Дата и номер протокола </w:t>
      </w:r>
      <w:r w:rsidRPr="008E342B">
        <w:t>публичных слушаний</w:t>
      </w:r>
    </w:p>
    <w:p w:rsidR="003C631A" w:rsidRPr="00292616" w:rsidRDefault="00292616" w:rsidP="003C631A">
      <w:pPr>
        <w:autoSpaceDE w:val="0"/>
        <w:autoSpaceDN w:val="0"/>
        <w:adjustRightInd w:val="0"/>
        <w:jc w:val="both"/>
        <w:rPr>
          <w:b/>
        </w:rPr>
      </w:pPr>
      <w:r w:rsidRPr="00292616">
        <w:rPr>
          <w:b/>
        </w:rPr>
        <w:t>1</w:t>
      </w:r>
      <w:r w:rsidR="0032401C">
        <w:rPr>
          <w:b/>
        </w:rPr>
        <w:t>7.04.2020</w:t>
      </w:r>
      <w:r w:rsidRPr="00292616">
        <w:rPr>
          <w:b/>
        </w:rPr>
        <w:t xml:space="preserve"> года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 xml:space="preserve">4. </w:t>
      </w:r>
      <w:proofErr w:type="gramStart"/>
      <w:r w:rsidRPr="00DA4773">
        <w:t xml:space="preserve">Содержание внесенных предложений и замечаний участников общественных обсуждений </w:t>
      </w:r>
      <w:r w:rsidRPr="00DA4773">
        <w:rPr>
          <w:i/>
        </w:rPr>
        <w:t>(публичных слушаний)</w:t>
      </w:r>
      <w:r w:rsidRPr="00DA4773">
        <w:t xml:space="preserve">, являющихся  участниками общественных обсуждений </w:t>
      </w:r>
      <w:r w:rsidRPr="00DA4773">
        <w:rPr>
          <w:i/>
        </w:rPr>
        <w:t xml:space="preserve">(публичных слушаний) </w:t>
      </w:r>
      <w:r w:rsidRPr="00DA4773"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  <w:proofErr w:type="gramEnd"/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__________________________________________________________________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  <w:rPr>
          <w:i/>
        </w:rPr>
      </w:pPr>
      <w:r w:rsidRPr="00DA4773">
        <w:t xml:space="preserve">5. Содержание внесенных предложений и замечаний иных участников общественных обсуждений </w:t>
      </w:r>
      <w:r w:rsidRPr="00DA4773">
        <w:rPr>
          <w:i/>
        </w:rPr>
        <w:t>(публичных слушаний)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_______________________________________________________________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 xml:space="preserve">6. Рекомендации организатора общественных обсуждений </w:t>
      </w:r>
      <w:r w:rsidRPr="00DA4773">
        <w:rPr>
          <w:i/>
        </w:rPr>
        <w:t xml:space="preserve">(публичных слушаний) </w:t>
      </w:r>
      <w:r w:rsidRPr="00DA4773">
        <w:t xml:space="preserve">о целесообразности или нецелесообразности учета внесенных участниками общественных обсуждений </w:t>
      </w:r>
      <w:r w:rsidRPr="00DA4773">
        <w:rPr>
          <w:i/>
        </w:rPr>
        <w:t xml:space="preserve">(публичных слушаний) </w:t>
      </w:r>
      <w:r w:rsidRPr="00DA4773">
        <w:t>предложений и замечаний</w:t>
      </w: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t>__________________________________________________________________</w:t>
      </w:r>
    </w:p>
    <w:p w:rsidR="003C631A" w:rsidRPr="00292616" w:rsidRDefault="003C631A" w:rsidP="003C631A">
      <w:pPr>
        <w:autoSpaceDE w:val="0"/>
        <w:autoSpaceDN w:val="0"/>
        <w:adjustRightInd w:val="0"/>
        <w:jc w:val="both"/>
      </w:pPr>
      <w:r w:rsidRPr="00DA4773">
        <w:t xml:space="preserve">7. Выводы по результатам </w:t>
      </w:r>
      <w:r w:rsidRPr="00292616">
        <w:t>публичных слушаний</w:t>
      </w:r>
    </w:p>
    <w:p w:rsidR="00292616" w:rsidRPr="00292616" w:rsidRDefault="00292616" w:rsidP="00292616">
      <w:pPr>
        <w:autoSpaceDE w:val="0"/>
        <w:autoSpaceDN w:val="0"/>
        <w:adjustRightInd w:val="0"/>
        <w:jc w:val="both"/>
        <w:rPr>
          <w:b/>
        </w:rPr>
      </w:pPr>
      <w:r>
        <w:t xml:space="preserve">     </w:t>
      </w:r>
      <w:r w:rsidRPr="00292616">
        <w:rPr>
          <w:b/>
        </w:rPr>
        <w:t>Одобрить проект решения</w:t>
      </w:r>
      <w:r>
        <w:t xml:space="preserve"> «</w:t>
      </w:r>
      <w:r w:rsidR="0032401C" w:rsidRPr="00225374">
        <w:rPr>
          <w:b/>
        </w:rPr>
        <w:t xml:space="preserve">Об утверждении Правил благоустройства </w:t>
      </w:r>
      <w:r w:rsidR="0032401C">
        <w:rPr>
          <w:b/>
        </w:rPr>
        <w:t xml:space="preserve"> территории рабочего поселка Сура </w:t>
      </w:r>
      <w:r w:rsidR="0032401C" w:rsidRPr="00225374">
        <w:rPr>
          <w:b/>
        </w:rPr>
        <w:t xml:space="preserve"> Никольского района Пензенской области</w:t>
      </w:r>
      <w:r w:rsidR="0032401C">
        <w:rPr>
          <w:b/>
        </w:rPr>
        <w:t>»</w:t>
      </w:r>
      <w:r w:rsidRPr="00292616">
        <w:rPr>
          <w:b/>
        </w:rPr>
        <w:t>.</w:t>
      </w:r>
    </w:p>
    <w:p w:rsidR="00292616" w:rsidRDefault="00292616" w:rsidP="00292616">
      <w:pPr>
        <w:jc w:val="both"/>
      </w:pPr>
      <w:r>
        <w:t xml:space="preserve">      Рекомендовать Главе   рабочего поселка Сура Никольского района Пензенской области   внести данный проект решения для утверждения в представительный орган местного самоуправления муниципального образования рабочий поселок Сура Никольского района Пензенской области.</w:t>
      </w:r>
    </w:p>
    <w:p w:rsidR="00292616" w:rsidRDefault="00292616" w:rsidP="003C631A">
      <w:pPr>
        <w:autoSpaceDE w:val="0"/>
        <w:autoSpaceDN w:val="0"/>
        <w:adjustRightInd w:val="0"/>
        <w:jc w:val="both"/>
        <w:rPr>
          <w:i/>
        </w:rPr>
      </w:pPr>
    </w:p>
    <w:p w:rsidR="003C631A" w:rsidRPr="00DA4773" w:rsidRDefault="003C631A" w:rsidP="003C631A">
      <w:pPr>
        <w:autoSpaceDE w:val="0"/>
        <w:autoSpaceDN w:val="0"/>
        <w:adjustRightInd w:val="0"/>
        <w:jc w:val="both"/>
      </w:pPr>
      <w:r w:rsidRPr="00DA4773">
        <w:rPr>
          <w:vertAlign w:val="superscript"/>
        </w:rPr>
        <w:footnoteReference w:id="1"/>
      </w:r>
      <w:r w:rsidRPr="00DA4773">
        <w:rPr>
          <w:i/>
        </w:rPr>
        <w:t>Уполномоченное лицо</w:t>
      </w:r>
      <w:r w:rsidRPr="00DA4773">
        <w:t xml:space="preserve">                            _________________ (Ф.И.О., подпись)</w:t>
      </w:r>
    </w:p>
    <w:p w:rsidR="0032401C" w:rsidRDefault="0032401C" w:rsidP="0032401C">
      <w:pPr>
        <w:autoSpaceDE w:val="0"/>
        <w:autoSpaceDN w:val="0"/>
        <w:adjustRightInd w:val="0"/>
        <w:jc w:val="both"/>
      </w:pPr>
    </w:p>
    <w:p w:rsidR="0032401C" w:rsidRDefault="0032401C" w:rsidP="0032401C">
      <w:pPr>
        <w:autoSpaceDE w:val="0"/>
        <w:autoSpaceDN w:val="0"/>
        <w:adjustRightInd w:val="0"/>
        <w:jc w:val="both"/>
      </w:pPr>
    </w:p>
    <w:p w:rsidR="0032401C" w:rsidRPr="00DA4773" w:rsidRDefault="0032401C" w:rsidP="0032401C">
      <w:pPr>
        <w:autoSpaceDE w:val="0"/>
        <w:autoSpaceDN w:val="0"/>
        <w:adjustRightInd w:val="0"/>
        <w:jc w:val="both"/>
      </w:pPr>
      <w:r w:rsidRPr="00DA4773">
        <w:t xml:space="preserve">Председатель </w:t>
      </w:r>
    </w:p>
    <w:p w:rsidR="0032401C" w:rsidRPr="00DA4773" w:rsidRDefault="0032401C" w:rsidP="0032401C">
      <w:pPr>
        <w:autoSpaceDE w:val="0"/>
        <w:autoSpaceDN w:val="0"/>
        <w:adjustRightInd w:val="0"/>
        <w:jc w:val="both"/>
      </w:pPr>
      <w:r w:rsidRPr="00DA4773">
        <w:t>публичных слушаний                        ____________________ (</w:t>
      </w:r>
      <w:r>
        <w:t>Михеев А.В.</w:t>
      </w:r>
      <w:r w:rsidRPr="00DA4773">
        <w:t xml:space="preserve">) </w:t>
      </w:r>
    </w:p>
    <w:p w:rsidR="0032401C" w:rsidRPr="00DA4773" w:rsidRDefault="0032401C" w:rsidP="0032401C">
      <w:pPr>
        <w:autoSpaceDE w:val="0"/>
        <w:autoSpaceDN w:val="0"/>
        <w:adjustRightInd w:val="0"/>
        <w:jc w:val="both"/>
      </w:pPr>
    </w:p>
    <w:p w:rsidR="0032401C" w:rsidRPr="00DA4773" w:rsidRDefault="0032401C" w:rsidP="0032401C">
      <w:pPr>
        <w:autoSpaceDE w:val="0"/>
        <w:autoSpaceDN w:val="0"/>
        <w:adjustRightInd w:val="0"/>
        <w:jc w:val="both"/>
      </w:pPr>
      <w:r w:rsidRPr="00DA4773">
        <w:t>Секретарь</w:t>
      </w:r>
    </w:p>
    <w:p w:rsidR="0032401C" w:rsidRPr="00DA4773" w:rsidRDefault="0032401C" w:rsidP="0032401C">
      <w:pPr>
        <w:autoSpaceDE w:val="0"/>
        <w:autoSpaceDN w:val="0"/>
        <w:adjustRightInd w:val="0"/>
        <w:jc w:val="both"/>
      </w:pPr>
      <w:r w:rsidRPr="00DA4773">
        <w:t xml:space="preserve"> публичных слушаний                       ____________________ (</w:t>
      </w:r>
      <w:proofErr w:type="spellStart"/>
      <w:r>
        <w:t>Умыскова</w:t>
      </w:r>
      <w:proofErr w:type="spellEnd"/>
      <w:r>
        <w:t xml:space="preserve"> Г.А.</w:t>
      </w:r>
      <w:r w:rsidRPr="00DA4773">
        <w:t xml:space="preserve">) </w:t>
      </w:r>
    </w:p>
    <w:p w:rsidR="0032401C" w:rsidRPr="00DA4773" w:rsidRDefault="0032401C" w:rsidP="0032401C">
      <w:pPr>
        <w:autoSpaceDE w:val="0"/>
        <w:autoSpaceDN w:val="0"/>
        <w:adjustRightInd w:val="0"/>
        <w:jc w:val="both"/>
        <w:outlineLvl w:val="1"/>
      </w:pPr>
    </w:p>
    <w:p w:rsidR="003C631A" w:rsidRPr="00DA4773" w:rsidRDefault="003C631A" w:rsidP="003C631A">
      <w:pPr>
        <w:autoSpaceDE w:val="0"/>
        <w:autoSpaceDN w:val="0"/>
        <w:adjustRightInd w:val="0"/>
        <w:jc w:val="both"/>
      </w:pPr>
    </w:p>
    <w:p w:rsidR="00564F60" w:rsidRDefault="00564F60"/>
    <w:sectPr w:rsidR="00564F60" w:rsidSect="00DA4773">
      <w:headerReference w:type="default" r:id="rId6"/>
      <w:footnotePr>
        <w:numRestart w:val="eachPage"/>
      </w:footnotePr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C26" w:rsidRDefault="00772C26" w:rsidP="003C631A">
      <w:r>
        <w:separator/>
      </w:r>
    </w:p>
  </w:endnote>
  <w:endnote w:type="continuationSeparator" w:id="0">
    <w:p w:rsidR="00772C26" w:rsidRDefault="00772C26" w:rsidP="003C6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C26" w:rsidRDefault="00772C26" w:rsidP="003C631A">
      <w:r>
        <w:separator/>
      </w:r>
    </w:p>
  </w:footnote>
  <w:footnote w:type="continuationSeparator" w:id="0">
    <w:p w:rsidR="00772C26" w:rsidRDefault="00772C26" w:rsidP="003C631A">
      <w:r>
        <w:continuationSeparator/>
      </w:r>
    </w:p>
  </w:footnote>
  <w:footnote w:id="1">
    <w:p w:rsidR="003C631A" w:rsidRDefault="003C631A" w:rsidP="003C631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54E66">
        <w:rPr>
          <w:rFonts w:eastAsia="Calibri"/>
          <w:lang w:eastAsia="en-US"/>
        </w:rPr>
        <w:t>Подлежит указанию в случае проведения общественных обсуждений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5C8" w:rsidRDefault="00772C26">
    <w:pPr>
      <w:pStyle w:val="a6"/>
      <w:jc w:val="center"/>
    </w:pPr>
  </w:p>
  <w:p w:rsidR="009265C8" w:rsidRDefault="00772C2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C631A"/>
    <w:rsid w:val="001F50EF"/>
    <w:rsid w:val="00292616"/>
    <w:rsid w:val="0032401C"/>
    <w:rsid w:val="003C631A"/>
    <w:rsid w:val="00466D66"/>
    <w:rsid w:val="004957A6"/>
    <w:rsid w:val="00564F60"/>
    <w:rsid w:val="006668F4"/>
    <w:rsid w:val="00700401"/>
    <w:rsid w:val="00772C26"/>
    <w:rsid w:val="008E342B"/>
    <w:rsid w:val="00CB0A60"/>
    <w:rsid w:val="00DB1389"/>
    <w:rsid w:val="00DD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31A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3C631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C63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3C631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C63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C6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240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2019-12-20T10:55:00Z</cp:lastPrinted>
  <dcterms:created xsi:type="dcterms:W3CDTF">2019-12-20T07:12:00Z</dcterms:created>
  <dcterms:modified xsi:type="dcterms:W3CDTF">2020-04-22T05:48:00Z</dcterms:modified>
</cp:coreProperties>
</file>