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CFC" w:rsidRPr="000164FE" w:rsidRDefault="009B1CFC" w:rsidP="000164F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64FE">
        <w:rPr>
          <w:rFonts w:ascii="Times New Roman" w:hAnsi="Times New Roman"/>
          <w:b/>
          <w:sz w:val="28"/>
          <w:szCs w:val="28"/>
        </w:rPr>
        <w:t xml:space="preserve">«Прокуратурой Никольского района </w:t>
      </w:r>
      <w:r w:rsidR="006E5CBB">
        <w:rPr>
          <w:rFonts w:ascii="Times New Roman" w:hAnsi="Times New Roman"/>
          <w:b/>
          <w:sz w:val="28"/>
          <w:szCs w:val="28"/>
        </w:rPr>
        <w:t>выявлены нарушения законодательства о противодействии коррупции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B1CFC" w:rsidRDefault="009B1CFC" w:rsidP="00F00D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0249" w:rsidRPr="00E00249" w:rsidRDefault="006E5CBB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Прокуратурой района проведена проверка соблюдения требований законодательства </w:t>
      </w:r>
      <w:r w:rsidRPr="004F2791">
        <w:rPr>
          <w:rFonts w:ascii="Times New Roman" w:hAnsi="Times New Roman"/>
          <w:sz w:val="28"/>
          <w:szCs w:val="28"/>
        </w:rPr>
        <w:t xml:space="preserve">о противодействии коррупции </w:t>
      </w:r>
      <w:r>
        <w:rPr>
          <w:rFonts w:ascii="Times New Roman" w:hAnsi="Times New Roman"/>
          <w:sz w:val="28"/>
          <w:szCs w:val="28"/>
        </w:rPr>
        <w:t>в одном из</w:t>
      </w:r>
      <w:r w:rsidR="00E00249">
        <w:rPr>
          <w:rFonts w:ascii="Times New Roman" w:hAnsi="Times New Roman"/>
          <w:sz w:val="28"/>
          <w:szCs w:val="28"/>
        </w:rPr>
        <w:t xml:space="preserve"> бюджетных учреждений</w:t>
      </w:r>
      <w:r>
        <w:rPr>
          <w:rFonts w:ascii="Times New Roman" w:hAnsi="Times New Roman"/>
          <w:sz w:val="28"/>
          <w:szCs w:val="28"/>
        </w:rPr>
        <w:t xml:space="preserve">, в ходе которой выявлены нарушения требований </w:t>
      </w:r>
      <w:r w:rsidR="00E00249" w:rsidRPr="00E00249">
        <w:rPr>
          <w:rFonts w:ascii="Times New Roman" w:hAnsi="Times New Roman"/>
          <w:sz w:val="28"/>
          <w:szCs w:val="28"/>
        </w:rPr>
        <w:t>ч. 1 ст. 10 Ф</w:t>
      </w:r>
      <w:r w:rsidR="00E00249">
        <w:rPr>
          <w:rFonts w:ascii="Times New Roman" w:hAnsi="Times New Roman"/>
          <w:sz w:val="28"/>
          <w:szCs w:val="28"/>
        </w:rPr>
        <w:t>едерального закона «О противодействии коррупции»</w:t>
      </w:r>
      <w:r w:rsidR="00E00249" w:rsidRPr="00E00249">
        <w:rPr>
          <w:rFonts w:ascii="Times New Roman" w:hAnsi="Times New Roman"/>
          <w:sz w:val="28"/>
          <w:szCs w:val="28"/>
        </w:rPr>
        <w:t xml:space="preserve"> № 273-ФЗ</w:t>
      </w:r>
      <w:r w:rsidR="00E00249">
        <w:rPr>
          <w:rFonts w:ascii="Times New Roman" w:hAnsi="Times New Roman"/>
          <w:sz w:val="28"/>
          <w:szCs w:val="28"/>
        </w:rPr>
        <w:t xml:space="preserve">, в соответствии с которой под конфликтом интересов </w:t>
      </w:r>
      <w:r w:rsidR="00E00249" w:rsidRPr="00E00249">
        <w:rPr>
          <w:rFonts w:ascii="Times New Roman" w:hAnsi="Times New Roman"/>
          <w:sz w:val="28"/>
          <w:szCs w:val="28"/>
        </w:rPr>
        <w:t>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E00249" w:rsidRPr="00E00249" w:rsidRDefault="00E00249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249">
        <w:rPr>
          <w:rFonts w:ascii="Times New Roman" w:hAnsi="Times New Roman"/>
          <w:sz w:val="28"/>
          <w:szCs w:val="28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части 1 указанной статьи,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части 1 указанной статьи, и (или) лица, состоящие с ним в близком родстве или свойстве, связаны имущественными, корпоративными или иными близкими отношениями</w:t>
      </w:r>
    </w:p>
    <w:p w:rsidR="00E00249" w:rsidRPr="00E00249" w:rsidRDefault="00E00249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Установлено, что н</w:t>
      </w:r>
      <w:r w:rsidRPr="00E00249">
        <w:rPr>
          <w:rFonts w:ascii="Times New Roman" w:hAnsi="Times New Roman"/>
          <w:sz w:val="28"/>
          <w:szCs w:val="28"/>
        </w:rPr>
        <w:t>а основании распоряжением главы</w:t>
      </w:r>
      <w:r>
        <w:rPr>
          <w:rFonts w:ascii="Times New Roman" w:hAnsi="Times New Roman"/>
          <w:sz w:val="28"/>
          <w:szCs w:val="28"/>
        </w:rPr>
        <w:t xml:space="preserve"> одного из органов местного самоуправления района</w:t>
      </w:r>
      <w:r w:rsidRPr="00E00249">
        <w:rPr>
          <w:rFonts w:ascii="Times New Roman" w:hAnsi="Times New Roman"/>
          <w:sz w:val="28"/>
          <w:szCs w:val="28"/>
        </w:rPr>
        <w:t xml:space="preserve"> на должность </w:t>
      </w:r>
      <w:r>
        <w:rPr>
          <w:rFonts w:ascii="Times New Roman" w:hAnsi="Times New Roman"/>
          <w:sz w:val="28"/>
          <w:szCs w:val="28"/>
        </w:rPr>
        <w:t xml:space="preserve">руководителя бюджетного учреждения принят </w:t>
      </w:r>
      <w:r w:rsidRPr="00E00249">
        <w:rPr>
          <w:rFonts w:ascii="Times New Roman" w:hAnsi="Times New Roman"/>
          <w:sz w:val="28"/>
          <w:szCs w:val="28"/>
        </w:rPr>
        <w:t>И.</w:t>
      </w:r>
    </w:p>
    <w:p w:rsidR="00E00249" w:rsidRPr="00E00249" w:rsidRDefault="00E00249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249">
        <w:rPr>
          <w:rFonts w:ascii="Times New Roman" w:hAnsi="Times New Roman"/>
          <w:sz w:val="28"/>
          <w:szCs w:val="28"/>
        </w:rPr>
        <w:t xml:space="preserve">Согласно трудовому договору директор </w:t>
      </w:r>
      <w:r>
        <w:rPr>
          <w:rFonts w:ascii="Times New Roman" w:hAnsi="Times New Roman"/>
          <w:sz w:val="28"/>
          <w:szCs w:val="28"/>
        </w:rPr>
        <w:t xml:space="preserve">был </w:t>
      </w:r>
      <w:r w:rsidRPr="00E00249">
        <w:rPr>
          <w:rFonts w:ascii="Times New Roman" w:hAnsi="Times New Roman"/>
          <w:sz w:val="28"/>
          <w:szCs w:val="28"/>
        </w:rPr>
        <w:t>вправе, в том числе издавать приказы и давать указания, обязательные для исполнения работниками учреждения, определять систему, форму и размер заработной платы работников учреждения, возлагать при необходимости временное исполнение своих обязанностей на своего заместителя по согласованию с работодателем.</w:t>
      </w:r>
    </w:p>
    <w:p w:rsidR="00E00249" w:rsidRPr="00E00249" w:rsidRDefault="00E00249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249">
        <w:rPr>
          <w:rFonts w:ascii="Times New Roman" w:hAnsi="Times New Roman"/>
          <w:sz w:val="28"/>
          <w:szCs w:val="28"/>
        </w:rPr>
        <w:t xml:space="preserve">К обязанностям директора в соответствии с указанным договором отнесены, в том числе обеспечение в своей деятельности и деятельности работников Учреждения соблюдения требований законодательства Российской Федерации, законодательства Пензенской области, целевого использования финансовых средств, представляемых из бюджета, своевременной выплаты заработной платы, надбавок, пособий и иных выплат работникам учреждения в денежной форме.      </w:t>
      </w:r>
    </w:p>
    <w:p w:rsidR="00E00249" w:rsidRPr="00E00249" w:rsidRDefault="00E00249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00249">
        <w:rPr>
          <w:rFonts w:ascii="Times New Roman" w:hAnsi="Times New Roman"/>
          <w:sz w:val="28"/>
          <w:szCs w:val="28"/>
        </w:rPr>
        <w:t xml:space="preserve">а основании приказа директора </w:t>
      </w:r>
      <w:r>
        <w:rPr>
          <w:rFonts w:ascii="Times New Roman" w:hAnsi="Times New Roman"/>
          <w:sz w:val="28"/>
          <w:szCs w:val="28"/>
        </w:rPr>
        <w:t xml:space="preserve">данного </w:t>
      </w:r>
      <w:r w:rsidRPr="00E00249">
        <w:rPr>
          <w:rFonts w:ascii="Times New Roman" w:hAnsi="Times New Roman"/>
          <w:sz w:val="28"/>
          <w:szCs w:val="28"/>
        </w:rPr>
        <w:t>Учреждения на</w:t>
      </w:r>
      <w:r>
        <w:rPr>
          <w:rFonts w:ascii="Times New Roman" w:hAnsi="Times New Roman"/>
          <w:sz w:val="28"/>
          <w:szCs w:val="28"/>
        </w:rPr>
        <w:t xml:space="preserve"> одну из</w:t>
      </w:r>
      <w:r w:rsidRPr="00E00249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E002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Учреждения</w:t>
      </w:r>
      <w:r w:rsidRPr="00E00249">
        <w:rPr>
          <w:rFonts w:ascii="Times New Roman" w:hAnsi="Times New Roman"/>
          <w:sz w:val="28"/>
          <w:szCs w:val="28"/>
        </w:rPr>
        <w:t xml:space="preserve"> переведена И</w:t>
      </w:r>
      <w:r>
        <w:rPr>
          <w:rFonts w:ascii="Times New Roman" w:hAnsi="Times New Roman"/>
          <w:sz w:val="28"/>
          <w:szCs w:val="28"/>
        </w:rPr>
        <w:t>.</w:t>
      </w:r>
      <w:r w:rsidRPr="00E00249">
        <w:rPr>
          <w:rFonts w:ascii="Times New Roman" w:hAnsi="Times New Roman"/>
          <w:sz w:val="28"/>
          <w:szCs w:val="28"/>
        </w:rPr>
        <w:t>, явля</w:t>
      </w:r>
      <w:r>
        <w:rPr>
          <w:rFonts w:ascii="Times New Roman" w:hAnsi="Times New Roman"/>
          <w:sz w:val="28"/>
          <w:szCs w:val="28"/>
        </w:rPr>
        <w:t>вшаяся</w:t>
      </w:r>
      <w:r w:rsidRPr="00E00249">
        <w:rPr>
          <w:rFonts w:ascii="Times New Roman" w:hAnsi="Times New Roman"/>
          <w:sz w:val="28"/>
          <w:szCs w:val="28"/>
        </w:rPr>
        <w:t xml:space="preserve"> супругой </w:t>
      </w:r>
      <w:r>
        <w:rPr>
          <w:rFonts w:ascii="Times New Roman" w:hAnsi="Times New Roman"/>
          <w:sz w:val="28"/>
          <w:szCs w:val="28"/>
        </w:rPr>
        <w:t xml:space="preserve">директора, </w:t>
      </w:r>
      <w:r w:rsidRPr="00E00249">
        <w:rPr>
          <w:rFonts w:ascii="Times New Roman" w:hAnsi="Times New Roman"/>
          <w:sz w:val="28"/>
          <w:szCs w:val="28"/>
        </w:rPr>
        <w:t>т.е. состоя</w:t>
      </w:r>
      <w:r>
        <w:rPr>
          <w:rFonts w:ascii="Times New Roman" w:hAnsi="Times New Roman"/>
          <w:sz w:val="28"/>
          <w:szCs w:val="28"/>
        </w:rPr>
        <w:t>вшая</w:t>
      </w:r>
      <w:r w:rsidRPr="00E00249">
        <w:rPr>
          <w:rFonts w:ascii="Times New Roman" w:hAnsi="Times New Roman"/>
          <w:sz w:val="28"/>
          <w:szCs w:val="28"/>
        </w:rPr>
        <w:t xml:space="preserve"> с ним в близком родстве</w:t>
      </w:r>
      <w:r>
        <w:rPr>
          <w:rFonts w:ascii="Times New Roman" w:hAnsi="Times New Roman"/>
          <w:sz w:val="28"/>
          <w:szCs w:val="28"/>
        </w:rPr>
        <w:t>, которая в</w:t>
      </w:r>
      <w:r w:rsidRPr="00E00249">
        <w:rPr>
          <w:rFonts w:ascii="Times New Roman" w:hAnsi="Times New Roman"/>
          <w:sz w:val="28"/>
          <w:szCs w:val="28"/>
        </w:rPr>
        <w:t xml:space="preserve"> периоды работы, </w:t>
      </w:r>
      <w:bookmarkStart w:id="0" w:name="_GoBack"/>
      <w:bookmarkEnd w:id="0"/>
      <w:r w:rsidRPr="00E00249">
        <w:rPr>
          <w:rFonts w:ascii="Times New Roman" w:hAnsi="Times New Roman"/>
          <w:sz w:val="28"/>
          <w:szCs w:val="28"/>
        </w:rPr>
        <w:t>исполняла обязанности директора Учреждения.</w:t>
      </w:r>
    </w:p>
    <w:p w:rsidR="00E00249" w:rsidRPr="00E00249" w:rsidRDefault="00E00249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249">
        <w:rPr>
          <w:rFonts w:ascii="Times New Roman" w:hAnsi="Times New Roman"/>
          <w:sz w:val="28"/>
          <w:szCs w:val="28"/>
        </w:rPr>
        <w:lastRenderedPageBreak/>
        <w:t xml:space="preserve">Вместе с тем, несмотря на наличие близкого родства, и   возможности, в связи с этим возникновения конфликта интересов, </w:t>
      </w:r>
      <w:r>
        <w:rPr>
          <w:rFonts w:ascii="Times New Roman" w:hAnsi="Times New Roman"/>
          <w:sz w:val="28"/>
          <w:szCs w:val="28"/>
        </w:rPr>
        <w:t xml:space="preserve">директор </w:t>
      </w:r>
      <w:r w:rsidRPr="00E00249">
        <w:rPr>
          <w:rFonts w:ascii="Times New Roman" w:hAnsi="Times New Roman"/>
          <w:sz w:val="28"/>
          <w:szCs w:val="28"/>
        </w:rPr>
        <w:t>мер к предотвращению или урегулированию конфликта интересов не принял.</w:t>
      </w:r>
    </w:p>
    <w:p w:rsidR="006E5CBB" w:rsidRDefault="00E00249" w:rsidP="00E002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249">
        <w:rPr>
          <w:rFonts w:ascii="Times New Roman" w:hAnsi="Times New Roman"/>
          <w:sz w:val="28"/>
          <w:szCs w:val="28"/>
        </w:rPr>
        <w:t xml:space="preserve">Кроме того, в нарушение требований ст. 13.3 Федерального закона                   № 273-ФЗ, в </w:t>
      </w:r>
      <w:r w:rsidR="00E812A5">
        <w:rPr>
          <w:rFonts w:ascii="Times New Roman" w:hAnsi="Times New Roman"/>
          <w:sz w:val="28"/>
          <w:szCs w:val="28"/>
        </w:rPr>
        <w:t>учреждении</w:t>
      </w:r>
      <w:r w:rsidRPr="00E00249">
        <w:rPr>
          <w:rFonts w:ascii="Times New Roman" w:hAnsi="Times New Roman"/>
          <w:sz w:val="28"/>
          <w:szCs w:val="28"/>
        </w:rPr>
        <w:t xml:space="preserve"> каких-либо мер по предупреждению коррупции не принима</w:t>
      </w:r>
      <w:r w:rsidR="00E812A5">
        <w:rPr>
          <w:rFonts w:ascii="Times New Roman" w:hAnsi="Times New Roman"/>
          <w:sz w:val="28"/>
          <w:szCs w:val="28"/>
        </w:rPr>
        <w:t>лось</w:t>
      </w:r>
      <w:r w:rsidRPr="00E00249">
        <w:rPr>
          <w:rFonts w:ascii="Times New Roman" w:hAnsi="Times New Roman"/>
          <w:sz w:val="28"/>
          <w:szCs w:val="28"/>
        </w:rPr>
        <w:t>, документы во исполнение требований названной статьи не разрабатывались, должностное лицо, ответственное за профилактику коррупции в Учреждении, не назначено, что послужило одной из причин выявленных нарушений.</w:t>
      </w:r>
      <w:r w:rsidR="006E5CBB">
        <w:rPr>
          <w:rFonts w:ascii="Times New Roman" w:hAnsi="Times New Roman"/>
          <w:sz w:val="28"/>
          <w:szCs w:val="28"/>
        </w:rPr>
        <w:t xml:space="preserve"> </w:t>
      </w:r>
    </w:p>
    <w:p w:rsidR="009B1CFC" w:rsidRDefault="006E5CBB" w:rsidP="006E5C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выявленными нарушениями учредителю внесено представление об устранении нарушений</w:t>
      </w:r>
      <w:r w:rsidR="00EA1C12">
        <w:rPr>
          <w:rFonts w:ascii="Times New Roman" w:hAnsi="Times New Roman"/>
          <w:sz w:val="28"/>
          <w:szCs w:val="28"/>
        </w:rPr>
        <w:t xml:space="preserve"> закона причин и условий, им способствовавшим.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B1CFC" w:rsidRDefault="009B1CFC" w:rsidP="002568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1CFC" w:rsidRDefault="009B1CFC" w:rsidP="00BF17F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прокурора района                                                     М.А. Дементьев</w:t>
      </w:r>
    </w:p>
    <w:p w:rsidR="009B1CFC" w:rsidRDefault="009B1CFC" w:rsidP="00BF17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B1CFC" w:rsidRDefault="009B1CFC" w:rsidP="00BF17F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9B1CFC" w:rsidRPr="004261B7" w:rsidRDefault="009B1CFC" w:rsidP="00BF17F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Прокурор района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 w:rsidR="00EA1C12">
        <w:rPr>
          <w:rFonts w:ascii="Times New Roman" w:hAnsi="Times New Roman"/>
          <w:sz w:val="28"/>
          <w:szCs w:val="28"/>
        </w:rPr>
        <w:t xml:space="preserve">        А</w:t>
      </w:r>
      <w:r>
        <w:rPr>
          <w:rFonts w:ascii="Times New Roman" w:hAnsi="Times New Roman"/>
          <w:sz w:val="28"/>
          <w:szCs w:val="28"/>
        </w:rPr>
        <w:t>.</w:t>
      </w:r>
      <w:r w:rsidR="00EA1C1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. </w:t>
      </w:r>
      <w:r w:rsidR="00EA1C12">
        <w:rPr>
          <w:rFonts w:ascii="Times New Roman" w:hAnsi="Times New Roman"/>
          <w:sz w:val="28"/>
          <w:szCs w:val="28"/>
        </w:rPr>
        <w:t>Леонтьев</w:t>
      </w:r>
    </w:p>
    <w:sectPr w:rsidR="009B1CFC" w:rsidRPr="004261B7" w:rsidSect="00144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1B7"/>
    <w:rsid w:val="000164FE"/>
    <w:rsid w:val="0002078B"/>
    <w:rsid w:val="00144245"/>
    <w:rsid w:val="00157037"/>
    <w:rsid w:val="001C5EC5"/>
    <w:rsid w:val="001D61E3"/>
    <w:rsid w:val="001E7D6C"/>
    <w:rsid w:val="001F0CAC"/>
    <w:rsid w:val="00232649"/>
    <w:rsid w:val="00235870"/>
    <w:rsid w:val="00250A37"/>
    <w:rsid w:val="0025686B"/>
    <w:rsid w:val="00282EE8"/>
    <w:rsid w:val="002D1335"/>
    <w:rsid w:val="002D58C1"/>
    <w:rsid w:val="002E485F"/>
    <w:rsid w:val="003525FD"/>
    <w:rsid w:val="00374271"/>
    <w:rsid w:val="004261B7"/>
    <w:rsid w:val="00436AA7"/>
    <w:rsid w:val="00447CF1"/>
    <w:rsid w:val="00450017"/>
    <w:rsid w:val="004C3062"/>
    <w:rsid w:val="004C50D9"/>
    <w:rsid w:val="004D66FA"/>
    <w:rsid w:val="005D1FEA"/>
    <w:rsid w:val="005E6C02"/>
    <w:rsid w:val="00613A0F"/>
    <w:rsid w:val="0064628F"/>
    <w:rsid w:val="00687111"/>
    <w:rsid w:val="006E5CBB"/>
    <w:rsid w:val="007958A2"/>
    <w:rsid w:val="007A00EA"/>
    <w:rsid w:val="00807493"/>
    <w:rsid w:val="00832C0C"/>
    <w:rsid w:val="00895723"/>
    <w:rsid w:val="008B4E37"/>
    <w:rsid w:val="008E36CE"/>
    <w:rsid w:val="00940EAD"/>
    <w:rsid w:val="009A1278"/>
    <w:rsid w:val="009A7860"/>
    <w:rsid w:val="009B1CFC"/>
    <w:rsid w:val="009D0F94"/>
    <w:rsid w:val="00A04AD1"/>
    <w:rsid w:val="00A22BEB"/>
    <w:rsid w:val="00A62F80"/>
    <w:rsid w:val="00A7062F"/>
    <w:rsid w:val="00A778A8"/>
    <w:rsid w:val="00A84DD9"/>
    <w:rsid w:val="00B01186"/>
    <w:rsid w:val="00B12687"/>
    <w:rsid w:val="00B25615"/>
    <w:rsid w:val="00B34AD8"/>
    <w:rsid w:val="00B4301E"/>
    <w:rsid w:val="00B46104"/>
    <w:rsid w:val="00B83EE8"/>
    <w:rsid w:val="00BC77DF"/>
    <w:rsid w:val="00BD351B"/>
    <w:rsid w:val="00BF17FB"/>
    <w:rsid w:val="00C414F3"/>
    <w:rsid w:val="00CC4B3D"/>
    <w:rsid w:val="00CC7A3C"/>
    <w:rsid w:val="00D12548"/>
    <w:rsid w:val="00D17F58"/>
    <w:rsid w:val="00D2377D"/>
    <w:rsid w:val="00D51B4A"/>
    <w:rsid w:val="00D6647C"/>
    <w:rsid w:val="00D95935"/>
    <w:rsid w:val="00DB3788"/>
    <w:rsid w:val="00DD5670"/>
    <w:rsid w:val="00E00249"/>
    <w:rsid w:val="00E1052A"/>
    <w:rsid w:val="00E570B9"/>
    <w:rsid w:val="00E812A5"/>
    <w:rsid w:val="00EA1C12"/>
    <w:rsid w:val="00EA7C24"/>
    <w:rsid w:val="00EA7D66"/>
    <w:rsid w:val="00EC2561"/>
    <w:rsid w:val="00ED32D6"/>
    <w:rsid w:val="00ED7678"/>
    <w:rsid w:val="00EE0BF1"/>
    <w:rsid w:val="00F00D17"/>
    <w:rsid w:val="00F07493"/>
    <w:rsid w:val="00F6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EC5AF"/>
  <w15:docId w15:val="{02597A8D-E54E-4F85-85DB-5DF6249BD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42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1C1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«Прокуратурой Никольского района поддержано государственное обвинение по уголовному делу о покушении на поджог жилого дома»</vt:lpstr>
    </vt:vector>
  </TitlesOfParts>
  <Company>SPecialiST RePack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«Прокуратурой Никольского района поддержано государственное обвинение по уголовному делу о покушении на поджог жилого дома»</dc:title>
  <dc:subject/>
  <dc:creator>admin</dc:creator>
  <cp:keywords/>
  <dc:description/>
  <cp:lastModifiedBy>Дементьев Максим Александрович</cp:lastModifiedBy>
  <cp:revision>2</cp:revision>
  <cp:lastPrinted>2021-06-26T11:58:00Z</cp:lastPrinted>
  <dcterms:created xsi:type="dcterms:W3CDTF">2021-06-26T11:58:00Z</dcterms:created>
  <dcterms:modified xsi:type="dcterms:W3CDTF">2021-06-26T11:58:00Z</dcterms:modified>
</cp:coreProperties>
</file>